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0A70" w14:textId="2F5D8789" w:rsidR="004A26F5" w:rsidRPr="00E20483" w:rsidRDefault="004A26F5" w:rsidP="00E20483">
      <w:pPr>
        <w:spacing w:line="240" w:lineRule="auto"/>
        <w:ind w:left="5664"/>
        <w:rPr>
          <w:sz w:val="18"/>
          <w:szCs w:val="18"/>
          <w:lang w:eastAsia="pl-PL"/>
        </w:rPr>
      </w:pPr>
      <w:r w:rsidRPr="00E20483">
        <w:rPr>
          <w:sz w:val="18"/>
          <w:szCs w:val="18"/>
        </w:rPr>
        <w:t>Załącznik nr 3</w:t>
      </w:r>
      <w:r w:rsidRPr="00E20483">
        <w:rPr>
          <w:sz w:val="18"/>
          <w:szCs w:val="18"/>
          <w:lang w:eastAsia="pl-PL"/>
        </w:rPr>
        <w:t xml:space="preserve"> do Ogłoszenia o pisemnym przetargu ofertowym na sprzedaż samochodu strażackiego Star 244 z wyposażenia Ochotniczej Straży Pożarnej w Kosakowie.</w:t>
      </w:r>
    </w:p>
    <w:p w14:paraId="5AF04B1E" w14:textId="77777777" w:rsidR="004A26F5" w:rsidRPr="00E20483" w:rsidRDefault="004A26F5" w:rsidP="00E20483">
      <w:pPr>
        <w:spacing w:line="240" w:lineRule="auto"/>
        <w:rPr>
          <w:sz w:val="18"/>
          <w:szCs w:val="18"/>
        </w:rPr>
      </w:pPr>
    </w:p>
    <w:p w14:paraId="67ABFF53" w14:textId="77777777" w:rsidR="004A26F5" w:rsidRDefault="004A26F5" w:rsidP="00E20483">
      <w:pPr>
        <w:spacing w:line="360" w:lineRule="auto"/>
        <w:ind w:right="283"/>
        <w:jc w:val="center"/>
      </w:pPr>
    </w:p>
    <w:p w14:paraId="2AF58700" w14:textId="51E5604B" w:rsidR="00620E97" w:rsidRPr="00F57612" w:rsidRDefault="00620E97" w:rsidP="00E20483">
      <w:pPr>
        <w:spacing w:line="360" w:lineRule="auto"/>
        <w:ind w:right="283"/>
        <w:jc w:val="center"/>
        <w:rPr>
          <w:b/>
          <w:sz w:val="40"/>
          <w:szCs w:val="40"/>
        </w:rPr>
      </w:pPr>
      <w:r w:rsidRPr="007F7A7D">
        <w:rPr>
          <w:b/>
          <w:sz w:val="40"/>
          <w:szCs w:val="40"/>
        </w:rPr>
        <w:t>UMOWA</w:t>
      </w:r>
      <w:r>
        <w:rPr>
          <w:b/>
          <w:sz w:val="40"/>
          <w:szCs w:val="40"/>
        </w:rPr>
        <w:t xml:space="preserve"> </w:t>
      </w:r>
      <w:r w:rsidRPr="007F7A7D">
        <w:rPr>
          <w:b/>
          <w:sz w:val="40"/>
          <w:szCs w:val="40"/>
        </w:rPr>
        <w:t xml:space="preserve"> </w:t>
      </w:r>
    </w:p>
    <w:p w14:paraId="2848E404" w14:textId="1D1A2D2D" w:rsidR="00620E97" w:rsidRDefault="00620E97" w:rsidP="00E20483">
      <w:pPr>
        <w:ind w:right="283"/>
        <w:jc w:val="both"/>
      </w:pPr>
      <w:r>
        <w:t>zawarta w dniu ...................................... 2021 roku pomiędzy Gminą Kosakowo reprezentowaną przez: Marcina Majek – Wójt</w:t>
      </w:r>
      <w:r w:rsidR="00774B1E">
        <w:t>a</w:t>
      </w:r>
      <w:r>
        <w:t xml:space="preserve"> Gminy Kosakowo, zwanym dalej „Sprzedającym” </w:t>
      </w:r>
    </w:p>
    <w:p w14:paraId="0F603F34" w14:textId="77777777" w:rsidR="00620E97" w:rsidRDefault="00620E97" w:rsidP="00E20483">
      <w:pPr>
        <w:ind w:right="283"/>
        <w:jc w:val="both"/>
      </w:pPr>
      <w:r>
        <w:t>a</w:t>
      </w:r>
    </w:p>
    <w:p w14:paraId="7A6567E2" w14:textId="77777777" w:rsidR="00620E97" w:rsidRDefault="00620E97" w:rsidP="00E20483">
      <w:pPr>
        <w:ind w:right="283"/>
        <w:jc w:val="both"/>
      </w:pPr>
      <w:r>
        <w:t>.................................................................................................................................................</w:t>
      </w:r>
    </w:p>
    <w:p w14:paraId="1F4F3992" w14:textId="77777777" w:rsidR="00620E97" w:rsidRDefault="00620E97" w:rsidP="00E20483">
      <w:pPr>
        <w:ind w:right="283"/>
        <w:jc w:val="both"/>
      </w:pPr>
      <w:r>
        <w:t>.................................................................................................................................................</w:t>
      </w:r>
    </w:p>
    <w:p w14:paraId="3D60623E" w14:textId="77777777" w:rsidR="00620E97" w:rsidRDefault="00620E97" w:rsidP="00E20483">
      <w:pPr>
        <w:ind w:right="283"/>
        <w:jc w:val="both"/>
      </w:pPr>
      <w:r>
        <w:t>Zwanym w treści umowy „Kupującym”</w:t>
      </w:r>
    </w:p>
    <w:p w14:paraId="35A5B3F3" w14:textId="77777777" w:rsidR="00620E97" w:rsidRDefault="00620E97" w:rsidP="00E20483">
      <w:pPr>
        <w:ind w:right="283"/>
        <w:jc w:val="center"/>
      </w:pPr>
      <w:r>
        <w:t>§ 1</w:t>
      </w:r>
    </w:p>
    <w:p w14:paraId="30F5396F" w14:textId="77777777" w:rsidR="00620E97" w:rsidRDefault="00620E97" w:rsidP="00E20483">
      <w:pPr>
        <w:ind w:right="283"/>
        <w:jc w:val="both"/>
      </w:pPr>
      <w:r>
        <w:t>Przedmiotem umowy jest sprzedaż pojazdu:</w:t>
      </w:r>
    </w:p>
    <w:p w14:paraId="145A5396" w14:textId="792AD5B5" w:rsidR="00774B1E" w:rsidRPr="00774B1E" w:rsidRDefault="00774B1E" w:rsidP="00E20483">
      <w:pPr>
        <w:ind w:right="283"/>
        <w:rPr>
          <w:rFonts w:asciiTheme="minorHAnsi" w:hAnsiTheme="minorHAnsi" w:cstheme="minorHAnsi"/>
        </w:rPr>
      </w:pPr>
      <w:r w:rsidRPr="00774B1E">
        <w:rPr>
          <w:rFonts w:asciiTheme="minorHAnsi" w:hAnsiTheme="minorHAnsi" w:cstheme="minorHAnsi"/>
          <w:lang w:eastAsia="pl-PL"/>
        </w:rPr>
        <w:t>Typ-model: STAR 244</w:t>
      </w:r>
      <w:r w:rsidRPr="00774B1E">
        <w:rPr>
          <w:rFonts w:asciiTheme="minorHAnsi" w:hAnsiTheme="minorHAnsi" w:cstheme="minorHAnsi"/>
          <w:lang w:eastAsia="pl-PL"/>
        </w:rPr>
        <w:br/>
        <w:t>Nr rejestracyjny: GPU 02GA</w:t>
      </w:r>
      <w:r w:rsidRPr="00774B1E">
        <w:rPr>
          <w:rFonts w:asciiTheme="minorHAnsi" w:hAnsiTheme="minorHAnsi" w:cstheme="minorHAnsi"/>
          <w:lang w:eastAsia="pl-PL"/>
        </w:rPr>
        <w:br/>
        <w:t>Rok produkcji: 1986</w:t>
      </w:r>
      <w:r w:rsidRPr="00774B1E">
        <w:rPr>
          <w:rFonts w:asciiTheme="minorHAnsi" w:hAnsiTheme="minorHAnsi" w:cstheme="minorHAnsi"/>
          <w:lang w:eastAsia="pl-PL"/>
        </w:rPr>
        <w:br/>
        <w:t xml:space="preserve">Pojemność silnika/Moc: 6842 cm3 / 110kW – </w:t>
      </w:r>
      <w:r w:rsidRPr="00774B1E">
        <w:rPr>
          <w:rFonts w:asciiTheme="minorHAnsi" w:hAnsiTheme="minorHAnsi" w:cstheme="minorHAnsi"/>
          <w:lang w:eastAsia="pl-PL"/>
        </w:rPr>
        <w:br/>
        <w:t>Numer identyfikacyjny (VIN):  10248</w:t>
      </w:r>
      <w:r w:rsidRPr="00774B1E">
        <w:rPr>
          <w:rFonts w:asciiTheme="minorHAnsi" w:hAnsiTheme="minorHAnsi" w:cstheme="minorHAnsi"/>
          <w:lang w:eastAsia="pl-PL"/>
        </w:rPr>
        <w:br/>
        <w:t>Data pierwszej rejestracji: 29.10.1986 r.</w:t>
      </w:r>
    </w:p>
    <w:p w14:paraId="7049291B" w14:textId="12DF1CA3" w:rsidR="00620E97" w:rsidRDefault="00620E97" w:rsidP="00E20483">
      <w:pPr>
        <w:ind w:right="283"/>
        <w:jc w:val="center"/>
      </w:pPr>
      <w:r>
        <w:t>§ 2</w:t>
      </w:r>
    </w:p>
    <w:p w14:paraId="41BAD9DC" w14:textId="77777777" w:rsidR="00620E97" w:rsidRDefault="00620E97" w:rsidP="00E20483">
      <w:pPr>
        <w:ind w:right="283"/>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14:paraId="384499E0" w14:textId="77777777" w:rsidR="00620E97" w:rsidRDefault="00620E97" w:rsidP="00E20483">
      <w:pPr>
        <w:ind w:right="283"/>
        <w:jc w:val="center"/>
      </w:pPr>
      <w:r>
        <w:t>§ 3</w:t>
      </w:r>
    </w:p>
    <w:p w14:paraId="3ACFEEC2" w14:textId="77777777" w:rsidR="00620E97" w:rsidRDefault="00620E97" w:rsidP="00E20483">
      <w:pPr>
        <w:ind w:right="283"/>
        <w:jc w:val="both"/>
      </w:pPr>
      <w:r>
        <w:t>Strony ustaliły wartość przedmiotu umowy na kwotę brutto: ..................................................</w:t>
      </w:r>
    </w:p>
    <w:p w14:paraId="56074DC9" w14:textId="77777777" w:rsidR="00620E97" w:rsidRDefault="00620E97" w:rsidP="00E20483">
      <w:pPr>
        <w:ind w:right="283"/>
        <w:jc w:val="both"/>
      </w:pPr>
      <w:r>
        <w:t>Słownie: ....................................................................................................................................</w:t>
      </w:r>
    </w:p>
    <w:p w14:paraId="713FF288" w14:textId="77777777" w:rsidR="00620E97" w:rsidRDefault="00620E97" w:rsidP="00E20483">
      <w:pPr>
        <w:ind w:right="283"/>
        <w:jc w:val="center"/>
      </w:pPr>
      <w:r>
        <w:t>§ 4</w:t>
      </w:r>
    </w:p>
    <w:p w14:paraId="3D48356E" w14:textId="77777777" w:rsidR="00620E97" w:rsidRDefault="00620E97" w:rsidP="00E20483">
      <w:pPr>
        <w:ind w:right="283"/>
        <w:jc w:val="both"/>
      </w:pPr>
      <w:r>
        <w:t>Sprzedający przenosi na rzecz kupującego własność pojazdu określonego w  § 1 niniejszej umowy na kwotę określoną w § 3 niniejszej umowy, której otrzymanie sprzedający kwituje.</w:t>
      </w:r>
    </w:p>
    <w:p w14:paraId="163697B4" w14:textId="77777777" w:rsidR="00620E97" w:rsidRDefault="00620E97" w:rsidP="00E20483">
      <w:pPr>
        <w:ind w:right="283"/>
        <w:jc w:val="both"/>
      </w:pPr>
      <w:r>
        <w:t>Kupujący kwituje jednocześnie odbiór pojazdu.</w:t>
      </w:r>
    </w:p>
    <w:p w14:paraId="47668698" w14:textId="77777777" w:rsidR="00620E97" w:rsidRDefault="00620E97" w:rsidP="00E20483">
      <w:pPr>
        <w:ind w:right="283"/>
        <w:jc w:val="center"/>
      </w:pPr>
      <w:r>
        <w:lastRenderedPageBreak/>
        <w:t>§ 5</w:t>
      </w:r>
    </w:p>
    <w:p w14:paraId="43464385" w14:textId="77777777" w:rsidR="00620E97" w:rsidRDefault="00620E97" w:rsidP="00E20483">
      <w:pPr>
        <w:ind w:right="283"/>
        <w:jc w:val="both"/>
      </w:pPr>
      <w:r>
        <w:t>Sprzedający oświadcza, że pojazd nie ma ukrytych wad technicznych, a kupujący potwierdza znajomość stanu technicznego pojazdu.</w:t>
      </w:r>
    </w:p>
    <w:p w14:paraId="79991809" w14:textId="77777777" w:rsidR="00620E97" w:rsidRDefault="00620E97" w:rsidP="00E20483">
      <w:pPr>
        <w:ind w:right="283"/>
        <w:jc w:val="center"/>
      </w:pPr>
      <w:r>
        <w:t>§ 6</w:t>
      </w:r>
    </w:p>
    <w:p w14:paraId="013BFF7E" w14:textId="77777777" w:rsidR="00620E97" w:rsidRDefault="00620E97" w:rsidP="00E20483">
      <w:pPr>
        <w:ind w:right="283"/>
        <w:jc w:val="both"/>
      </w:pPr>
      <w:r>
        <w:t>Strony ustaliły, że wszelkiego rodzaju koszty transakcji wynikające z realizacji ustaleń niniejszej umowy oraz koszty opłaty skarbowej ponosi kupujący.</w:t>
      </w:r>
    </w:p>
    <w:p w14:paraId="75C53FBD" w14:textId="77777777" w:rsidR="00620E97" w:rsidRDefault="00620E97" w:rsidP="00E20483">
      <w:pPr>
        <w:ind w:right="283"/>
        <w:jc w:val="center"/>
      </w:pPr>
      <w:r>
        <w:t>§ 7</w:t>
      </w:r>
    </w:p>
    <w:p w14:paraId="2B2B33FE" w14:textId="77777777" w:rsidR="00620E97" w:rsidRDefault="00620E97" w:rsidP="00E20483">
      <w:pPr>
        <w:ind w:right="283"/>
        <w:jc w:val="both"/>
      </w:pPr>
      <w:r>
        <w:t>W sprawach nie uregulowanych w niniejszej umowie zastosowanie mają obowiązujące w tym zakresie przepisy Kodeksu Cywilnego.</w:t>
      </w:r>
    </w:p>
    <w:p w14:paraId="33765FBB" w14:textId="77777777" w:rsidR="00620E97" w:rsidRDefault="00620E97" w:rsidP="00E20483">
      <w:pPr>
        <w:ind w:right="283"/>
        <w:jc w:val="center"/>
      </w:pPr>
      <w:r>
        <w:t>§ 8</w:t>
      </w:r>
    </w:p>
    <w:p w14:paraId="5F435536" w14:textId="77777777" w:rsidR="00620E97" w:rsidRDefault="00620E97" w:rsidP="00E20483">
      <w:pPr>
        <w:ind w:right="283"/>
        <w:jc w:val="both"/>
      </w:pPr>
      <w:r>
        <w:t>Zmiana niniejszej umowy wymaga formy pisemnej pod rygorem nieważności.</w:t>
      </w:r>
    </w:p>
    <w:p w14:paraId="3528CF03" w14:textId="77777777" w:rsidR="00620E97" w:rsidRDefault="00620E97" w:rsidP="00E20483">
      <w:pPr>
        <w:ind w:right="283"/>
        <w:jc w:val="center"/>
      </w:pPr>
      <w:r>
        <w:t>§ 9</w:t>
      </w:r>
    </w:p>
    <w:p w14:paraId="799A6A1F" w14:textId="77777777" w:rsidR="00620E97" w:rsidRDefault="00620E97" w:rsidP="00E20483">
      <w:pPr>
        <w:ind w:right="283"/>
        <w:jc w:val="both"/>
      </w:pPr>
      <w:r>
        <w:t>Niniejszą umowę sporządzono w trzech jednobrzmiących egzemplarzach, z czego 2 egz. dla Sprzedającego i 1 egz. dla Kupującego.</w:t>
      </w:r>
    </w:p>
    <w:p w14:paraId="33E624C5" w14:textId="77777777" w:rsidR="00620E97" w:rsidRDefault="00620E97" w:rsidP="00E20483">
      <w:pPr>
        <w:ind w:right="283"/>
        <w:jc w:val="both"/>
      </w:pPr>
    </w:p>
    <w:p w14:paraId="1F1D56A3" w14:textId="77777777" w:rsidR="00620E97" w:rsidRDefault="00620E97" w:rsidP="00E20483">
      <w:pPr>
        <w:ind w:right="283"/>
        <w:jc w:val="center"/>
      </w:pPr>
      <w:r>
        <w:t xml:space="preserve">SPRZEDAJĄCY </w:t>
      </w:r>
      <w:r>
        <w:tab/>
      </w:r>
      <w:r>
        <w:tab/>
      </w:r>
      <w:r>
        <w:tab/>
      </w:r>
      <w:r>
        <w:tab/>
      </w:r>
      <w:r>
        <w:tab/>
      </w:r>
      <w:r>
        <w:tab/>
      </w:r>
      <w:r>
        <w:tab/>
        <w:t>KUPUJĄCY</w:t>
      </w:r>
    </w:p>
    <w:p w14:paraId="4391601D" w14:textId="77777777" w:rsidR="00620E97" w:rsidRDefault="00620E97" w:rsidP="00E20483">
      <w:pPr>
        <w:ind w:right="283"/>
        <w:jc w:val="right"/>
      </w:pPr>
    </w:p>
    <w:p w14:paraId="3B211B84" w14:textId="77777777" w:rsidR="00620E97" w:rsidRDefault="00620E97" w:rsidP="00E20483">
      <w:pPr>
        <w:jc w:val="right"/>
      </w:pPr>
    </w:p>
    <w:p w14:paraId="00296EC6" w14:textId="77777777" w:rsidR="00620E97" w:rsidRDefault="00620E97" w:rsidP="00E20483">
      <w:pPr>
        <w:jc w:val="right"/>
      </w:pPr>
    </w:p>
    <w:p w14:paraId="508B50E9" w14:textId="77777777" w:rsidR="00620E97" w:rsidRDefault="00620E97" w:rsidP="00E20483">
      <w:pPr>
        <w:jc w:val="right"/>
      </w:pPr>
    </w:p>
    <w:p w14:paraId="05BEED97" w14:textId="77777777" w:rsidR="00620E97" w:rsidRDefault="00620E97" w:rsidP="00E20483"/>
    <w:p w14:paraId="08AD7C9F" w14:textId="77777777" w:rsidR="00620E97" w:rsidRDefault="00620E97" w:rsidP="00620E97">
      <w:pPr>
        <w:spacing w:line="360" w:lineRule="auto"/>
      </w:pPr>
    </w:p>
    <w:p w14:paraId="6014CEC4" w14:textId="77777777" w:rsidR="00AD1C42" w:rsidRDefault="00AD1C42"/>
    <w:sectPr w:rsidR="00AD1C42" w:rsidSect="00E7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DB"/>
    <w:rsid w:val="004A26F5"/>
    <w:rsid w:val="004C3FDB"/>
    <w:rsid w:val="00620E97"/>
    <w:rsid w:val="00774B1E"/>
    <w:rsid w:val="00AD1C42"/>
    <w:rsid w:val="00E20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8327"/>
  <w15:chartTrackingRefBased/>
  <w15:docId w15:val="{61BE89AD-9757-4F83-B90A-825E8390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E9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A26F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1986</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Paszke</dc:creator>
  <cp:keywords/>
  <dc:description/>
  <cp:lastModifiedBy>Ewelina Paszke</cp:lastModifiedBy>
  <cp:revision>5</cp:revision>
  <dcterms:created xsi:type="dcterms:W3CDTF">2021-02-02T11:58:00Z</dcterms:created>
  <dcterms:modified xsi:type="dcterms:W3CDTF">2021-03-17T14:24:00Z</dcterms:modified>
</cp:coreProperties>
</file>